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B6EDF" w14:textId="15EFF499" w:rsidR="00193989" w:rsidRPr="00B627AF" w:rsidRDefault="00193989" w:rsidP="00193989">
      <w:pPr>
        <w:spacing w:line="360" w:lineRule="auto"/>
        <w:jc w:val="both"/>
        <w:rPr>
          <w:rFonts w:asciiTheme="majorBidi" w:hAnsiTheme="majorBidi" w:cstheme="majorBidi"/>
          <w:bCs/>
          <w:i/>
        </w:rPr>
      </w:pPr>
      <w:r w:rsidRPr="00DA0732">
        <w:rPr>
          <w:rFonts w:asciiTheme="majorBidi" w:hAnsiTheme="majorBidi" w:cstheme="majorBidi"/>
          <w:b/>
        </w:rPr>
        <w:t xml:space="preserve">Project Title: </w:t>
      </w:r>
      <w:r w:rsidR="00B72ADB">
        <w:rPr>
          <w:rFonts w:asciiTheme="majorBidi" w:hAnsiTheme="majorBidi" w:cstheme="majorBidi"/>
          <w:b/>
        </w:rPr>
        <w:t xml:space="preserve">University Examination System </w:t>
      </w:r>
    </w:p>
    <w:p w14:paraId="35894F02" w14:textId="34D3047D" w:rsidR="00193989" w:rsidRPr="00B627AF" w:rsidRDefault="00193989" w:rsidP="00193989">
      <w:pPr>
        <w:jc w:val="both"/>
        <w:rPr>
          <w:rFonts w:asciiTheme="majorBidi" w:hAnsiTheme="majorBidi" w:cstheme="majorBidi"/>
          <w:i/>
          <w:iCs/>
        </w:rPr>
      </w:pPr>
      <w:r w:rsidRPr="00DA0732">
        <w:rPr>
          <w:rFonts w:asciiTheme="majorBidi" w:hAnsiTheme="majorBidi" w:cstheme="majorBidi"/>
          <w:b/>
        </w:rPr>
        <w:t>Project Supervisor:</w:t>
      </w:r>
      <w:r w:rsidRPr="00DA0732">
        <w:rPr>
          <w:rFonts w:asciiTheme="majorBidi" w:hAnsiTheme="majorBidi" w:cstheme="majorBidi"/>
        </w:rPr>
        <w:t xml:space="preserve"> </w:t>
      </w:r>
      <w:r w:rsidR="00B72ADB" w:rsidRPr="00B72ADB">
        <w:rPr>
          <w:rFonts w:asciiTheme="majorBidi" w:hAnsiTheme="majorBidi" w:cstheme="majorBidi"/>
        </w:rPr>
        <w:t>Muhammed Anwar</w:t>
      </w:r>
    </w:p>
    <w:p w14:paraId="6FA8CC13" w14:textId="77777777" w:rsidR="00193989" w:rsidRPr="00DA0732" w:rsidRDefault="00193989" w:rsidP="00193989">
      <w:pPr>
        <w:tabs>
          <w:tab w:val="left" w:pos="5360"/>
        </w:tabs>
        <w:jc w:val="both"/>
      </w:pPr>
      <w:r w:rsidRPr="00DA0732">
        <w:tab/>
      </w:r>
    </w:p>
    <w:p w14:paraId="39A9F8A1" w14:textId="77777777" w:rsidR="00193989" w:rsidRPr="00DA0732" w:rsidRDefault="00193989" w:rsidP="00193989">
      <w:pPr>
        <w:spacing w:line="360" w:lineRule="auto"/>
        <w:jc w:val="both"/>
        <w:rPr>
          <w:rFonts w:asciiTheme="majorBidi" w:hAnsiTheme="majorBidi" w:cstheme="majorBidi"/>
          <w:i/>
          <w:iCs/>
          <w:u w:val="single"/>
        </w:rPr>
      </w:pPr>
      <w:r w:rsidRPr="00DA0732">
        <w:rPr>
          <w:rFonts w:asciiTheme="majorBidi" w:hAnsiTheme="majorBidi" w:cstheme="majorBidi"/>
          <w:i/>
          <w:iCs/>
          <w:u w:val="single"/>
        </w:rPr>
        <w:t>Synopses:</w:t>
      </w:r>
    </w:p>
    <w:p w14:paraId="6459DBAE" w14:textId="1294AC1A" w:rsidR="00231531" w:rsidRPr="00231531" w:rsidRDefault="00231531" w:rsidP="005B19D6">
      <w:pPr>
        <w:spacing w:line="360" w:lineRule="auto"/>
        <w:contextualSpacing/>
        <w:jc w:val="both"/>
        <w:rPr>
          <w:rFonts w:asciiTheme="majorBidi" w:hAnsiTheme="majorBidi" w:cstheme="majorBidi"/>
        </w:rPr>
      </w:pPr>
      <w:r w:rsidRPr="00231531">
        <w:rPr>
          <w:rFonts w:asciiTheme="majorBidi" w:hAnsiTheme="majorBidi" w:cstheme="majorBidi"/>
        </w:rPr>
        <w:t>Modern IT help desks and service desks need to quickly and accurately respond to a seemingly constant stream of end-user and business-process-affecting IT issues. Keeping track of all the outstanding issues, or “incidents” as ITIL* would call them, and referencing those that have been solved before, is an important aspect of achieving that speed and accuracy.</w:t>
      </w:r>
      <w:r w:rsidR="005B19D6">
        <w:rPr>
          <w:rFonts w:asciiTheme="majorBidi" w:hAnsiTheme="majorBidi" w:cstheme="majorBidi"/>
        </w:rPr>
        <w:t xml:space="preserve"> </w:t>
      </w:r>
      <w:r w:rsidRPr="00231531">
        <w:rPr>
          <w:rFonts w:asciiTheme="majorBidi" w:hAnsiTheme="majorBidi" w:cstheme="majorBidi"/>
        </w:rPr>
        <w:t>The complexity of modern organizations, and the need to make continual cost savings, also means that help desk effectiveness and efficiency rests heavily on using fit-for-purpose help desk software to support help desk staff and their </w:t>
      </w:r>
      <w:hyperlink r:id="rId8" w:history="1">
        <w:r w:rsidRPr="00231531">
          <w:rPr>
            <w:rFonts w:asciiTheme="majorBidi" w:hAnsiTheme="majorBidi" w:cstheme="majorBidi"/>
          </w:rPr>
          <w:t>IT service management</w:t>
        </w:r>
      </w:hyperlink>
      <w:r w:rsidRPr="00231531">
        <w:rPr>
          <w:rFonts w:asciiTheme="majorBidi" w:hAnsiTheme="majorBidi" w:cstheme="majorBidi"/>
        </w:rPr>
        <w:t> (ITSM) processes. It is help desk software that supports </w:t>
      </w:r>
      <w:hyperlink r:id="rId9" w:history="1">
        <w:r w:rsidRPr="00231531">
          <w:rPr>
            <w:rFonts w:asciiTheme="majorBidi" w:hAnsiTheme="majorBidi" w:cstheme="majorBidi"/>
          </w:rPr>
          <w:t>incident management</w:t>
        </w:r>
      </w:hyperlink>
      <w:r w:rsidRPr="00231531">
        <w:rPr>
          <w:rFonts w:asciiTheme="majorBidi" w:hAnsiTheme="majorBidi" w:cstheme="majorBidi"/>
        </w:rPr>
        <w:t> and request management with workflow and automation, along with other efficiency and customer-experience-improving capabilities, such as self-service portals, knowledge bases, </w:t>
      </w:r>
      <w:hyperlink r:id="rId10" w:history="1">
        <w:r w:rsidRPr="00231531">
          <w:rPr>
            <w:rFonts w:asciiTheme="majorBidi" w:hAnsiTheme="majorBidi" w:cstheme="majorBidi"/>
          </w:rPr>
          <w:t>remote control</w:t>
        </w:r>
      </w:hyperlink>
      <w:r w:rsidRPr="00231531">
        <w:rPr>
          <w:rFonts w:asciiTheme="majorBidi" w:hAnsiTheme="majorBidi" w:cstheme="majorBidi"/>
        </w:rPr>
        <w:t>, self-service password reset, and email integration.</w:t>
      </w:r>
      <w:r>
        <w:rPr>
          <w:rFonts w:asciiTheme="majorBidi" w:hAnsiTheme="majorBidi" w:cstheme="majorBidi"/>
        </w:rPr>
        <w:t xml:space="preserve"> This software is a proposal for Tishk international university (TIU) to help IT service to manage their duties appropriately and provided a recorded service for all staff.</w:t>
      </w:r>
    </w:p>
    <w:p w14:paraId="3B531EAD" w14:textId="77777777" w:rsidR="00193989" w:rsidRPr="00DA0732" w:rsidRDefault="00193989" w:rsidP="00193989">
      <w:pPr>
        <w:spacing w:line="360" w:lineRule="auto"/>
        <w:jc w:val="both"/>
        <w:rPr>
          <w:rFonts w:asciiTheme="majorBidi" w:hAnsiTheme="majorBidi" w:cstheme="majorBidi"/>
        </w:rPr>
      </w:pPr>
    </w:p>
    <w:p w14:paraId="7ECCAA6F" w14:textId="77777777" w:rsidR="00193989" w:rsidRPr="00DA0732" w:rsidRDefault="00193989" w:rsidP="00193989">
      <w:pPr>
        <w:spacing w:line="360" w:lineRule="auto"/>
        <w:jc w:val="both"/>
        <w:rPr>
          <w:rFonts w:asciiTheme="majorBidi" w:hAnsiTheme="majorBidi" w:cstheme="majorBidi"/>
          <w:i/>
          <w:iCs/>
          <w:u w:val="single"/>
        </w:rPr>
      </w:pPr>
      <w:r w:rsidRPr="00DA0732">
        <w:rPr>
          <w:rFonts w:asciiTheme="majorBidi" w:hAnsiTheme="majorBidi" w:cstheme="majorBidi"/>
          <w:i/>
          <w:iCs/>
          <w:u w:val="single"/>
        </w:rPr>
        <w:t>Expected Student Background:</w:t>
      </w:r>
    </w:p>
    <w:p w14:paraId="0CB3717E" w14:textId="600037D3" w:rsidR="00193989" w:rsidRPr="00DA0732" w:rsidRDefault="00AA04B5" w:rsidP="00193989">
      <w:pPr>
        <w:numPr>
          <w:ilvl w:val="0"/>
          <w:numId w:val="6"/>
        </w:numPr>
        <w:spacing w:line="360" w:lineRule="auto"/>
        <w:contextualSpacing/>
        <w:jc w:val="both"/>
        <w:rPr>
          <w:rFonts w:asciiTheme="majorBidi" w:hAnsiTheme="majorBidi" w:cstheme="majorBidi"/>
        </w:rPr>
      </w:pPr>
      <w:r>
        <w:rPr>
          <w:rFonts w:asciiTheme="majorBidi" w:hAnsiTheme="majorBidi" w:cstheme="majorBidi"/>
        </w:rPr>
        <w:t>D</w:t>
      </w:r>
      <w:r w:rsidR="00C13CD2">
        <w:rPr>
          <w:rFonts w:asciiTheme="majorBidi" w:hAnsiTheme="majorBidi" w:cstheme="majorBidi"/>
        </w:rPr>
        <w:t xml:space="preserve">atabase background </w:t>
      </w:r>
      <w:r w:rsidR="00193989" w:rsidRPr="00DA0732">
        <w:rPr>
          <w:rFonts w:asciiTheme="majorBidi" w:hAnsiTheme="majorBidi" w:cstheme="majorBidi"/>
        </w:rPr>
        <w:t>.</w:t>
      </w:r>
    </w:p>
    <w:p w14:paraId="5B15AA57" w14:textId="25FD1906" w:rsidR="00193989" w:rsidRPr="00DA0732" w:rsidRDefault="00AA04B5" w:rsidP="00193989">
      <w:pPr>
        <w:numPr>
          <w:ilvl w:val="0"/>
          <w:numId w:val="6"/>
        </w:numPr>
        <w:spacing w:line="360" w:lineRule="auto"/>
        <w:contextualSpacing/>
        <w:jc w:val="both"/>
        <w:rPr>
          <w:rFonts w:asciiTheme="majorBidi" w:hAnsiTheme="majorBidi" w:cstheme="majorBidi"/>
        </w:rPr>
      </w:pPr>
      <w:r>
        <w:rPr>
          <w:rFonts w:asciiTheme="majorBidi" w:hAnsiTheme="majorBidi" w:cstheme="majorBidi"/>
        </w:rPr>
        <w:t>P</w:t>
      </w:r>
      <w:r w:rsidR="00C13CD2">
        <w:rPr>
          <w:rFonts w:asciiTheme="majorBidi" w:hAnsiTheme="majorBidi" w:cstheme="majorBidi"/>
        </w:rPr>
        <w:t xml:space="preserve">hp or  C# or </w:t>
      </w:r>
      <w:r w:rsidR="00193989" w:rsidRPr="00DA0732">
        <w:rPr>
          <w:rFonts w:asciiTheme="majorBidi" w:hAnsiTheme="majorBidi" w:cstheme="majorBidi"/>
        </w:rPr>
        <w:t xml:space="preserve"> </w:t>
      </w:r>
      <w:r w:rsidR="00C13CD2">
        <w:rPr>
          <w:rFonts w:asciiTheme="majorBidi" w:hAnsiTheme="majorBidi" w:cstheme="majorBidi"/>
        </w:rPr>
        <w:t>any other languages</w:t>
      </w:r>
    </w:p>
    <w:p w14:paraId="6934B4F4" w14:textId="4C723833" w:rsidR="00193989" w:rsidRPr="00DA0732" w:rsidRDefault="00C13CD2" w:rsidP="00193989">
      <w:pPr>
        <w:numPr>
          <w:ilvl w:val="0"/>
          <w:numId w:val="6"/>
        </w:numPr>
        <w:spacing w:line="360" w:lineRule="auto"/>
        <w:contextualSpacing/>
        <w:jc w:val="both"/>
        <w:rPr>
          <w:rFonts w:asciiTheme="majorBidi" w:hAnsiTheme="majorBidi" w:cstheme="majorBidi"/>
        </w:rPr>
      </w:pPr>
      <w:r>
        <w:rPr>
          <w:rFonts w:asciiTheme="majorBidi" w:hAnsiTheme="majorBidi" w:cstheme="majorBidi"/>
        </w:rPr>
        <w:t>Basic understanding of algorithm</w:t>
      </w:r>
    </w:p>
    <w:p w14:paraId="262E6427" w14:textId="77777777" w:rsidR="00193989" w:rsidRPr="00DA0732" w:rsidRDefault="00193989" w:rsidP="00193989">
      <w:pPr>
        <w:spacing w:line="360" w:lineRule="auto"/>
        <w:jc w:val="both"/>
        <w:rPr>
          <w:rFonts w:asciiTheme="majorBidi" w:hAnsiTheme="majorBidi" w:cstheme="majorBidi"/>
        </w:rPr>
      </w:pPr>
    </w:p>
    <w:p w14:paraId="5CC4F12D" w14:textId="77777777" w:rsidR="00193989" w:rsidRPr="00DA0732" w:rsidRDefault="00193989" w:rsidP="00193989">
      <w:pPr>
        <w:spacing w:line="360" w:lineRule="auto"/>
        <w:jc w:val="both"/>
        <w:rPr>
          <w:rFonts w:asciiTheme="majorBidi" w:hAnsiTheme="majorBidi" w:cstheme="majorBidi"/>
          <w:i/>
          <w:iCs/>
          <w:u w:val="single"/>
        </w:rPr>
      </w:pPr>
      <w:r w:rsidRPr="00DA0732">
        <w:rPr>
          <w:rFonts w:asciiTheme="majorBidi" w:hAnsiTheme="majorBidi" w:cstheme="majorBidi"/>
          <w:i/>
          <w:iCs/>
          <w:u w:val="single"/>
        </w:rPr>
        <w:t>Project Requirements:</w:t>
      </w:r>
    </w:p>
    <w:p w14:paraId="0A65305B" w14:textId="322BC6A8" w:rsidR="00193989" w:rsidRPr="00DA0732" w:rsidRDefault="00C13CD2" w:rsidP="00193989">
      <w:pPr>
        <w:numPr>
          <w:ilvl w:val="0"/>
          <w:numId w:val="6"/>
        </w:numPr>
        <w:spacing w:line="360" w:lineRule="auto"/>
        <w:contextualSpacing/>
        <w:jc w:val="both"/>
        <w:rPr>
          <w:rFonts w:asciiTheme="majorBidi" w:hAnsiTheme="majorBidi" w:cstheme="majorBidi"/>
        </w:rPr>
      </w:pPr>
      <w:r>
        <w:rPr>
          <w:rFonts w:asciiTheme="majorBidi" w:hAnsiTheme="majorBidi" w:cstheme="majorBidi"/>
        </w:rPr>
        <w:t>Design of a web-based application</w:t>
      </w:r>
      <w:r w:rsidR="00193989" w:rsidRPr="00DA0732">
        <w:rPr>
          <w:rFonts w:asciiTheme="majorBidi" w:hAnsiTheme="majorBidi" w:cstheme="majorBidi"/>
        </w:rPr>
        <w:t>.</w:t>
      </w:r>
    </w:p>
    <w:p w14:paraId="093BA9DC" w14:textId="04B7F16D" w:rsidR="00231531" w:rsidRPr="00231531" w:rsidRDefault="00C13CD2" w:rsidP="00231531">
      <w:pPr>
        <w:numPr>
          <w:ilvl w:val="0"/>
          <w:numId w:val="6"/>
        </w:numPr>
        <w:spacing w:line="360" w:lineRule="auto"/>
        <w:contextualSpacing/>
        <w:jc w:val="both"/>
        <w:rPr>
          <w:rFonts w:asciiTheme="majorBidi" w:hAnsiTheme="majorBidi" w:cstheme="majorBidi"/>
        </w:rPr>
      </w:pPr>
      <w:r>
        <w:rPr>
          <w:rFonts w:asciiTheme="majorBidi" w:hAnsiTheme="majorBidi" w:cstheme="majorBidi"/>
        </w:rPr>
        <w:t>Implementation of the application</w:t>
      </w:r>
    </w:p>
    <w:p w14:paraId="3AC9677D" w14:textId="77777777" w:rsidR="00193989" w:rsidRPr="00DA0732" w:rsidRDefault="00193989" w:rsidP="00193989">
      <w:pPr>
        <w:spacing w:line="360" w:lineRule="auto"/>
        <w:jc w:val="both"/>
        <w:rPr>
          <w:rFonts w:asciiTheme="majorBidi" w:hAnsiTheme="majorBidi" w:cstheme="majorBidi"/>
        </w:rPr>
      </w:pPr>
    </w:p>
    <w:p w14:paraId="5B93FFF3" w14:textId="77777777" w:rsidR="00193989" w:rsidRDefault="00193989" w:rsidP="00193989">
      <w:pPr>
        <w:spacing w:line="360" w:lineRule="auto"/>
        <w:jc w:val="both"/>
        <w:rPr>
          <w:rFonts w:asciiTheme="majorBidi" w:hAnsiTheme="majorBidi" w:cstheme="majorBidi"/>
          <w:i/>
          <w:iCs/>
          <w:u w:val="single"/>
        </w:rPr>
      </w:pPr>
    </w:p>
    <w:p w14:paraId="57CEE970" w14:textId="77777777" w:rsidR="00193989" w:rsidRDefault="00193989" w:rsidP="00193989">
      <w:pPr>
        <w:spacing w:line="360" w:lineRule="auto"/>
        <w:jc w:val="both"/>
        <w:rPr>
          <w:rFonts w:asciiTheme="majorBidi" w:hAnsiTheme="majorBidi" w:cstheme="majorBidi"/>
          <w:i/>
          <w:iCs/>
          <w:u w:val="single"/>
        </w:rPr>
      </w:pPr>
    </w:p>
    <w:p w14:paraId="37DE5790" w14:textId="77777777" w:rsidR="00193989" w:rsidRPr="00DA0732" w:rsidRDefault="00193989" w:rsidP="00193989">
      <w:pPr>
        <w:spacing w:line="360" w:lineRule="auto"/>
        <w:jc w:val="both"/>
        <w:rPr>
          <w:rFonts w:asciiTheme="majorBidi" w:hAnsiTheme="majorBidi" w:cstheme="majorBidi"/>
        </w:rPr>
      </w:pPr>
      <w:r w:rsidRPr="00DA0732">
        <w:rPr>
          <w:rFonts w:asciiTheme="majorBidi" w:hAnsiTheme="majorBidi" w:cstheme="majorBidi"/>
          <w:i/>
          <w:iCs/>
          <w:u w:val="single"/>
        </w:rPr>
        <w:t>Important:</w:t>
      </w:r>
      <w:r w:rsidRPr="00DA0732">
        <w:rPr>
          <w:rFonts w:asciiTheme="majorBidi" w:hAnsiTheme="majorBidi" w:cstheme="majorBidi"/>
        </w:rPr>
        <w:t xml:space="preserve"> </w:t>
      </w:r>
    </w:p>
    <w:p w14:paraId="67D1FC09" w14:textId="2B51633A" w:rsidR="00193989" w:rsidRPr="00DA0732" w:rsidRDefault="00231531" w:rsidP="00AA04B5">
      <w:pPr>
        <w:spacing w:line="360" w:lineRule="auto"/>
        <w:jc w:val="both"/>
        <w:rPr>
          <w:rFonts w:asciiTheme="majorBidi" w:hAnsiTheme="majorBidi" w:cstheme="majorBidi"/>
        </w:rPr>
      </w:pPr>
      <w:r>
        <w:rPr>
          <w:rFonts w:asciiTheme="majorBidi" w:hAnsiTheme="majorBidi" w:cstheme="majorBidi"/>
        </w:rPr>
        <w:t xml:space="preserve">Help desk is a suitable program for managing IT service unit. This program can connect all staff with the IT service unit and the interaction between all staff will be happened by this program. If one staff has a problem can fill form on the help desk and send it to IT service then in the office of IT service, IT technician can see the request and </w:t>
      </w:r>
      <w:r w:rsidR="005B19D6">
        <w:rPr>
          <w:rFonts w:asciiTheme="majorBidi" w:hAnsiTheme="majorBidi" w:cstheme="majorBidi"/>
        </w:rPr>
        <w:t xml:space="preserve">hit process button then go to the office which there is a problem. </w:t>
      </w:r>
      <w:r w:rsidR="005B19D6">
        <w:rPr>
          <w:rFonts w:asciiTheme="majorBidi" w:hAnsiTheme="majorBidi" w:cstheme="majorBidi"/>
        </w:rPr>
        <w:lastRenderedPageBreak/>
        <w:t>When the problem solved. The Technician in IT service hit button solved in the system and IT technicians can get report on all activities on the system. This program can provide a good environment for all staff with IT service to help each other to solve problems and manage th unit effectively without wasting too much time and efforts.</w:t>
      </w:r>
    </w:p>
    <w:p w14:paraId="7DBEE578" w14:textId="77777777" w:rsidR="00193989" w:rsidRPr="00DA0732" w:rsidRDefault="00193989" w:rsidP="00193989">
      <w:pPr>
        <w:spacing w:line="360" w:lineRule="auto"/>
        <w:jc w:val="both"/>
        <w:rPr>
          <w:rFonts w:asciiTheme="majorBidi" w:hAnsiTheme="majorBidi" w:cstheme="majorBidi"/>
        </w:rPr>
      </w:pPr>
      <w:r w:rsidRPr="00DA0732">
        <w:rPr>
          <w:rFonts w:asciiTheme="majorBidi" w:hAnsiTheme="majorBidi" w:cstheme="majorBidi"/>
        </w:rPr>
        <w:t xml:space="preserve"> </w:t>
      </w:r>
    </w:p>
    <w:p w14:paraId="1F7624A2" w14:textId="77777777" w:rsidR="00193989" w:rsidRPr="00DA0732" w:rsidRDefault="00193989" w:rsidP="00193989">
      <w:pPr>
        <w:spacing w:line="360" w:lineRule="auto"/>
        <w:jc w:val="both"/>
        <w:rPr>
          <w:rFonts w:asciiTheme="majorBidi" w:hAnsiTheme="majorBidi" w:cstheme="majorBidi"/>
          <w:i/>
          <w:iCs/>
          <w:u w:val="single"/>
        </w:rPr>
      </w:pPr>
      <w:r w:rsidRPr="00DA0732">
        <w:rPr>
          <w:rFonts w:asciiTheme="majorBidi" w:hAnsiTheme="majorBidi" w:cstheme="majorBidi"/>
          <w:i/>
          <w:iCs/>
          <w:u w:val="single"/>
        </w:rPr>
        <w:t>What will you learn?</w:t>
      </w:r>
    </w:p>
    <w:p w14:paraId="12680E08" w14:textId="77777777" w:rsidR="00193989" w:rsidRPr="00DA0732" w:rsidRDefault="00193989" w:rsidP="00193989">
      <w:pPr>
        <w:spacing w:line="360" w:lineRule="auto"/>
        <w:jc w:val="both"/>
        <w:rPr>
          <w:rFonts w:asciiTheme="majorBidi" w:hAnsiTheme="majorBidi" w:cstheme="majorBidi"/>
        </w:rPr>
      </w:pPr>
      <w:r w:rsidRPr="00DA0732">
        <w:rPr>
          <w:rFonts w:asciiTheme="majorBidi" w:hAnsiTheme="majorBidi" w:cstheme="majorBidi"/>
        </w:rPr>
        <w:t>The project provides a sound platform to build a system from ground up.</w:t>
      </w:r>
    </w:p>
    <w:p w14:paraId="3CEEFEB5" w14:textId="653B69F5" w:rsidR="00193989" w:rsidRPr="00DA0732" w:rsidRDefault="00C13CD2" w:rsidP="00193989">
      <w:pPr>
        <w:numPr>
          <w:ilvl w:val="0"/>
          <w:numId w:val="29"/>
        </w:numPr>
        <w:spacing w:line="360" w:lineRule="auto"/>
        <w:contextualSpacing/>
        <w:jc w:val="both"/>
        <w:rPr>
          <w:rFonts w:asciiTheme="majorBidi" w:hAnsiTheme="majorBidi" w:cstheme="majorBidi"/>
        </w:rPr>
      </w:pPr>
      <w:r>
        <w:rPr>
          <w:rFonts w:asciiTheme="majorBidi" w:hAnsiTheme="majorBidi" w:cstheme="majorBidi"/>
        </w:rPr>
        <w:t xml:space="preserve">Learning php or any other programming language </w:t>
      </w:r>
      <w:r w:rsidR="00193989" w:rsidRPr="00DA0732">
        <w:rPr>
          <w:rFonts w:asciiTheme="majorBidi" w:hAnsiTheme="majorBidi" w:cstheme="majorBidi"/>
        </w:rPr>
        <w:t xml:space="preserve">. </w:t>
      </w:r>
    </w:p>
    <w:p w14:paraId="37AE2944" w14:textId="2D06492E" w:rsidR="00193989" w:rsidRPr="00DA0732" w:rsidRDefault="00C13CD2" w:rsidP="00193989">
      <w:pPr>
        <w:numPr>
          <w:ilvl w:val="0"/>
          <w:numId w:val="29"/>
        </w:numPr>
        <w:spacing w:line="360" w:lineRule="auto"/>
        <w:contextualSpacing/>
        <w:jc w:val="both"/>
        <w:rPr>
          <w:rFonts w:asciiTheme="majorBidi" w:hAnsiTheme="majorBidi" w:cstheme="majorBidi"/>
        </w:rPr>
      </w:pPr>
      <w:r>
        <w:rPr>
          <w:rFonts w:asciiTheme="majorBidi" w:hAnsiTheme="majorBidi" w:cstheme="majorBidi"/>
        </w:rPr>
        <w:t>Applying database and programming knowledge in real life applications</w:t>
      </w:r>
    </w:p>
    <w:p w14:paraId="2F71E26E" w14:textId="7CAD69AA" w:rsidR="00193989" w:rsidRPr="00DA0732" w:rsidRDefault="00193989" w:rsidP="00193989">
      <w:pPr>
        <w:numPr>
          <w:ilvl w:val="0"/>
          <w:numId w:val="29"/>
        </w:numPr>
        <w:spacing w:line="360" w:lineRule="auto"/>
        <w:contextualSpacing/>
        <w:jc w:val="both"/>
        <w:rPr>
          <w:rFonts w:asciiTheme="majorBidi" w:hAnsiTheme="majorBidi" w:cstheme="majorBidi"/>
        </w:rPr>
      </w:pPr>
      <w:r w:rsidRPr="00DA0732">
        <w:rPr>
          <w:rFonts w:asciiTheme="majorBidi" w:hAnsiTheme="majorBidi" w:cstheme="majorBidi"/>
        </w:rPr>
        <w:t xml:space="preserve"> </w:t>
      </w:r>
      <w:r w:rsidR="00C13CD2">
        <w:rPr>
          <w:rFonts w:asciiTheme="majorBidi" w:hAnsiTheme="majorBidi" w:cstheme="majorBidi"/>
        </w:rPr>
        <w:t xml:space="preserve">How to connect database with the interface </w:t>
      </w:r>
    </w:p>
    <w:p w14:paraId="3F086FCD" w14:textId="31267A75" w:rsidR="00193989" w:rsidRDefault="00193989" w:rsidP="00193989">
      <w:pPr>
        <w:numPr>
          <w:ilvl w:val="0"/>
          <w:numId w:val="29"/>
        </w:numPr>
        <w:spacing w:line="360" w:lineRule="auto"/>
        <w:contextualSpacing/>
        <w:jc w:val="both"/>
        <w:rPr>
          <w:rFonts w:asciiTheme="majorBidi" w:hAnsiTheme="majorBidi" w:cstheme="majorBidi"/>
        </w:rPr>
      </w:pPr>
      <w:r w:rsidRPr="00DA0732">
        <w:rPr>
          <w:rFonts w:asciiTheme="majorBidi" w:hAnsiTheme="majorBidi" w:cstheme="majorBidi"/>
        </w:rPr>
        <w:t xml:space="preserve"> Development of UI</w:t>
      </w:r>
    </w:p>
    <w:p w14:paraId="2C34B0AC" w14:textId="40382C89" w:rsidR="005B19D6" w:rsidRPr="00DA0732" w:rsidRDefault="005B19D6" w:rsidP="005B19D6">
      <w:pPr>
        <w:spacing w:line="360" w:lineRule="auto"/>
        <w:ind w:left="420"/>
        <w:contextualSpacing/>
        <w:jc w:val="both"/>
        <w:rPr>
          <w:rFonts w:asciiTheme="majorBidi" w:hAnsiTheme="majorBidi" w:cstheme="majorBidi"/>
        </w:rPr>
      </w:pPr>
    </w:p>
    <w:p w14:paraId="5D1C730D" w14:textId="6D80DB16" w:rsidR="004251DC" w:rsidRPr="00193989" w:rsidRDefault="004251DC" w:rsidP="00AA04B5">
      <w:pPr>
        <w:spacing w:line="360" w:lineRule="auto"/>
        <w:ind w:left="780"/>
        <w:contextualSpacing/>
        <w:jc w:val="both"/>
        <w:rPr>
          <w:rFonts w:asciiTheme="majorBidi" w:hAnsiTheme="majorBidi" w:cstheme="majorBidi"/>
        </w:rPr>
      </w:pPr>
    </w:p>
    <w:sectPr w:rsidR="004251DC" w:rsidRPr="00193989" w:rsidSect="004751AC">
      <w:headerReference w:type="default" r:id="rId11"/>
      <w:footerReference w:type="default" r:id="rId12"/>
      <w:pgSz w:w="11900" w:h="16840"/>
      <w:pgMar w:top="851"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38342" w14:textId="77777777" w:rsidR="00393749" w:rsidRDefault="00393749" w:rsidP="00017D2F">
      <w:r>
        <w:separator/>
      </w:r>
    </w:p>
  </w:endnote>
  <w:endnote w:type="continuationSeparator" w:id="0">
    <w:p w14:paraId="22BFD761" w14:textId="77777777" w:rsidR="00393749" w:rsidRDefault="00393749" w:rsidP="0001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574362"/>
      <w:docPartObj>
        <w:docPartGallery w:val="Page Numbers (Bottom of Page)"/>
        <w:docPartUnique/>
      </w:docPartObj>
    </w:sdtPr>
    <w:sdtEndPr>
      <w:rPr>
        <w:noProof/>
      </w:rPr>
    </w:sdtEndPr>
    <w:sdtContent>
      <w:p w14:paraId="341B2DDF" w14:textId="74DB4DF8" w:rsidR="004A3FC4" w:rsidRDefault="004A3FC4">
        <w:pPr>
          <w:pStyle w:val="Footer"/>
          <w:jc w:val="center"/>
        </w:pPr>
        <w:r>
          <w:fldChar w:fldCharType="begin"/>
        </w:r>
        <w:r>
          <w:instrText xml:space="preserve"> PAGE   \* MERGEFORMAT </w:instrText>
        </w:r>
        <w:r>
          <w:fldChar w:fldCharType="separate"/>
        </w:r>
        <w:r w:rsidR="005B19D6">
          <w:rPr>
            <w:noProof/>
          </w:rPr>
          <w:t>1</w:t>
        </w:r>
        <w:r>
          <w:rPr>
            <w:noProof/>
          </w:rPr>
          <w:fldChar w:fldCharType="end"/>
        </w:r>
      </w:p>
    </w:sdtContent>
  </w:sdt>
  <w:p w14:paraId="49C05554" w14:textId="77777777" w:rsidR="0038096A" w:rsidRDefault="0038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D99C" w14:textId="77777777" w:rsidR="00393749" w:rsidRDefault="00393749" w:rsidP="00017D2F">
      <w:r>
        <w:separator/>
      </w:r>
    </w:p>
  </w:footnote>
  <w:footnote w:type="continuationSeparator" w:id="0">
    <w:p w14:paraId="0C175515" w14:textId="77777777" w:rsidR="00393749" w:rsidRDefault="00393749" w:rsidP="0001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FE916" w14:textId="77777777" w:rsidR="0038096A" w:rsidRDefault="003809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3"/>
      <w:gridCol w:w="2889"/>
    </w:tblGrid>
    <w:tr w:rsidR="0038096A" w14:paraId="5AA9B4E5" w14:textId="77777777" w:rsidTr="00017D2F">
      <w:tc>
        <w:tcPr>
          <w:tcW w:w="6912" w:type="dxa"/>
        </w:tcPr>
        <w:p w14:paraId="162485C3" w14:textId="79C84ABB" w:rsidR="0038096A" w:rsidRDefault="0038096A" w:rsidP="00017D2F">
          <w:pPr>
            <w:pStyle w:val="NoSpacing"/>
            <w:rPr>
              <w:b/>
            </w:rPr>
          </w:pPr>
          <w:r w:rsidRPr="00D006EC">
            <w:rPr>
              <w:b/>
              <w:noProof/>
            </w:rPr>
            <mc:AlternateContent>
              <mc:Choice Requires="wps">
                <w:drawing>
                  <wp:anchor distT="0" distB="0" distL="114300" distR="114300" simplePos="0" relativeHeight="251658240" behindDoc="0" locked="0" layoutInCell="1" allowOverlap="1" wp14:anchorId="08D371B1" wp14:editId="32BD4401">
                    <wp:simplePos x="0" y="0"/>
                    <wp:positionH relativeFrom="column">
                      <wp:posOffset>7228248</wp:posOffset>
                    </wp:positionH>
                    <wp:positionV relativeFrom="paragraph">
                      <wp:posOffset>-488643</wp:posOffset>
                    </wp:positionV>
                    <wp:extent cx="1576552" cy="1229711"/>
                    <wp:effectExtent l="0" t="0" r="0" b="0"/>
                    <wp:wrapNone/>
                    <wp:docPr id="1" name="Text Box 1"/>
                    <wp:cNvGraphicFramePr/>
                    <a:graphic xmlns:a="http://schemas.openxmlformats.org/drawingml/2006/main">
                      <a:graphicData uri="http://schemas.microsoft.com/office/word/2010/wordprocessingShape">
                        <wps:wsp>
                          <wps:cNvSpPr txBox="1"/>
                          <wps:spPr>
                            <a:xfrm>
                              <a:off x="0" y="0"/>
                              <a:ext cx="1576552" cy="12297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87DFC" w14:textId="77777777" w:rsidR="0038096A" w:rsidRDefault="0038096A" w:rsidP="00017D2F">
                                <w:r>
                                  <w:rPr>
                                    <w:noProof/>
                                  </w:rPr>
                                  <w:drawing>
                                    <wp:inline distT="0" distB="0" distL="0" distR="0" wp14:anchorId="7933DBF6" wp14:editId="558A6694">
                                      <wp:extent cx="1480820" cy="113157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Ishik_University_logos.jpg"/>
                                              <pic:cNvPicPr/>
                                            </pic:nvPicPr>
                                            <pic:blipFill>
                                              <a:blip r:embed="rId1">
                                                <a:extLst>
                                                  <a:ext uri="{28A0092B-C50C-407E-A947-70E740481C1C}">
                                                    <a14:useLocalDpi xmlns:a14="http://schemas.microsoft.com/office/drawing/2010/main" val="0"/>
                                                  </a:ext>
                                                </a:extLst>
                                              </a:blip>
                                              <a:stretch>
                                                <a:fillRect/>
                                              </a:stretch>
                                            </pic:blipFill>
                                            <pic:spPr>
                                              <a:xfrm>
                                                <a:off x="0" y="0"/>
                                                <a:ext cx="1480820" cy="1131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D371B1" id="_x0000_t202" coordsize="21600,21600" o:spt="202" path="m,l,21600r21600,l21600,xe">
                    <v:stroke joinstyle="miter"/>
                    <v:path gradientshapeok="t" o:connecttype="rect"/>
                  </v:shapetype>
                  <v:shape id="Text Box 1" o:spid="_x0000_s1026" type="#_x0000_t202" style="position:absolute;margin-left:569.15pt;margin-top:-38.5pt;width:124.15pt;height:96.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" filled="f" stroked="f" strokeweight=".5pt">
                    <v:textbox>
                      <w:txbxContent>
                        <w:p w14:paraId="63287DFC" w14:textId="77777777" w:rsidR="0038096A" w:rsidRDefault="0038096A" w:rsidP="00017D2F">
                          <w:r>
                            <w:rPr>
                              <w:noProof/>
                            </w:rPr>
                            <w:drawing>
                              <wp:inline distT="0" distB="0" distL="0" distR="0" wp14:anchorId="7933DBF6" wp14:editId="558A6694">
                                <wp:extent cx="1480820" cy="113157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Ishik_University_logos.jpg"/>
                                        <pic:cNvPicPr/>
                                      </pic:nvPicPr>
                                      <pic:blipFill>
                                        <a:blip r:embed="rId2">
                                          <a:extLst>
                                            <a:ext uri="{28A0092B-C50C-407E-A947-70E740481C1C}">
                                              <a14:useLocalDpi xmlns:a14="http://schemas.microsoft.com/office/drawing/2010/main" val="0"/>
                                            </a:ext>
                                          </a:extLst>
                                        </a:blip>
                                        <a:stretch>
                                          <a:fillRect/>
                                        </a:stretch>
                                      </pic:blipFill>
                                      <pic:spPr>
                                        <a:xfrm>
                                          <a:off x="0" y="0"/>
                                          <a:ext cx="1480820" cy="1131570"/>
                                        </a:xfrm>
                                        <a:prstGeom prst="rect">
                                          <a:avLst/>
                                        </a:prstGeom>
                                      </pic:spPr>
                                    </pic:pic>
                                  </a:graphicData>
                                </a:graphic>
                              </wp:inline>
                            </w:drawing>
                          </w:r>
                        </w:p>
                      </w:txbxContent>
                    </v:textbox>
                  </v:shape>
                </w:pict>
              </mc:Fallback>
            </mc:AlternateContent>
          </w:r>
        </w:p>
        <w:p w14:paraId="76E03E0A" w14:textId="52B88ECA" w:rsidR="0038096A" w:rsidRPr="00596A91" w:rsidRDefault="004A3FC4" w:rsidP="00596A91">
          <w:pPr>
            <w:pStyle w:val="NoSpacing"/>
            <w:rPr>
              <w:b/>
            </w:rPr>
          </w:pPr>
          <w:r>
            <w:rPr>
              <w:b/>
            </w:rPr>
            <w:t>TISHK INTERNATIONAL</w:t>
          </w:r>
          <w:r w:rsidR="0038096A" w:rsidRPr="00596A91">
            <w:rPr>
              <w:b/>
            </w:rPr>
            <w:t xml:space="preserve"> UNIVERSITY </w:t>
          </w:r>
        </w:p>
        <w:p w14:paraId="13B8F162" w14:textId="3DE9DDC8" w:rsidR="0038096A" w:rsidRPr="00596A91" w:rsidRDefault="0038096A" w:rsidP="00596A91">
          <w:pPr>
            <w:pStyle w:val="NoSpacing"/>
            <w:rPr>
              <w:b/>
            </w:rPr>
          </w:pPr>
          <w:r w:rsidRPr="00596A91">
            <w:rPr>
              <w:b/>
            </w:rPr>
            <w:t xml:space="preserve">FACULTY OF </w:t>
          </w:r>
          <w:r w:rsidR="00534B0C">
            <w:rPr>
              <w:b/>
            </w:rPr>
            <w:t>EDUCATION</w:t>
          </w:r>
        </w:p>
        <w:p w14:paraId="3910F7DF" w14:textId="4C9B7D84" w:rsidR="0038096A" w:rsidRPr="00596A91" w:rsidRDefault="0038096A" w:rsidP="00596A91">
          <w:pPr>
            <w:pStyle w:val="NoSpacing"/>
            <w:rPr>
              <w:b/>
            </w:rPr>
          </w:pPr>
          <w:r w:rsidRPr="00596A91">
            <w:rPr>
              <w:b/>
            </w:rPr>
            <w:t xml:space="preserve">COMPUTER </w:t>
          </w:r>
          <w:r w:rsidR="00534B0C">
            <w:rPr>
              <w:b/>
            </w:rPr>
            <w:t>EDUCATION</w:t>
          </w:r>
          <w:r w:rsidR="00157C70">
            <w:rPr>
              <w:b/>
            </w:rPr>
            <w:t xml:space="preserve"> </w:t>
          </w:r>
          <w:r w:rsidR="00157C70" w:rsidRPr="00596A91">
            <w:rPr>
              <w:b/>
            </w:rPr>
            <w:t>DEPARTMENT</w:t>
          </w:r>
        </w:p>
        <w:p w14:paraId="7C8A6B78" w14:textId="0B01D80C" w:rsidR="0038096A" w:rsidRPr="00017D2F" w:rsidRDefault="00193989" w:rsidP="005075F2">
          <w:pPr>
            <w:pStyle w:val="NoSpacing"/>
            <w:rPr>
              <w:b/>
            </w:rPr>
          </w:pPr>
          <w:r>
            <w:rPr>
              <w:b/>
            </w:rPr>
            <w:t xml:space="preserve">GRADUATION PROJECT PROPOSAL </w:t>
          </w:r>
          <w:r w:rsidR="00BE5EAF">
            <w:rPr>
              <w:b/>
            </w:rPr>
            <w:t>(</w:t>
          </w:r>
          <w:r w:rsidR="0038096A" w:rsidRPr="00596A91">
            <w:rPr>
              <w:b/>
            </w:rPr>
            <w:t>20</w:t>
          </w:r>
          <w:r w:rsidR="00157C70">
            <w:rPr>
              <w:b/>
            </w:rPr>
            <w:t>2</w:t>
          </w:r>
          <w:r>
            <w:rPr>
              <w:b/>
            </w:rPr>
            <w:t>1</w:t>
          </w:r>
          <w:r w:rsidR="00BE5EAF">
            <w:rPr>
              <w:b/>
            </w:rPr>
            <w:t>-</w:t>
          </w:r>
          <w:r w:rsidR="0038096A" w:rsidRPr="00596A91">
            <w:rPr>
              <w:b/>
            </w:rPr>
            <w:t>20</w:t>
          </w:r>
          <w:r w:rsidR="004A3FC4">
            <w:rPr>
              <w:b/>
            </w:rPr>
            <w:t>2</w:t>
          </w:r>
          <w:r>
            <w:rPr>
              <w:b/>
            </w:rPr>
            <w:t>2</w:t>
          </w:r>
          <w:r w:rsidR="00BE5EAF">
            <w:rPr>
              <w:b/>
            </w:rPr>
            <w:t>)</w:t>
          </w:r>
        </w:p>
      </w:tc>
      <w:tc>
        <w:tcPr>
          <w:tcW w:w="2936" w:type="dxa"/>
        </w:tcPr>
        <w:p w14:paraId="6549C8D0" w14:textId="77777777" w:rsidR="0038096A" w:rsidRDefault="0038096A" w:rsidP="00017D2F">
          <w:pPr>
            <w:pStyle w:val="Header"/>
            <w:jc w:val="right"/>
          </w:pPr>
          <w:r>
            <w:rPr>
              <w:noProof/>
            </w:rPr>
            <w:drawing>
              <wp:inline distT="0" distB="0" distL="0" distR="0" wp14:anchorId="21E6B6C1" wp14:editId="7B7839E9">
                <wp:extent cx="852154" cy="835836"/>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Ishik_University_logos.jpg"/>
                        <pic:cNvPicPr/>
                      </pic:nvPicPr>
                      <pic:blipFill>
                        <a:blip r:embed="rId3"/>
                        <a:stretch>
                          <a:fillRect/>
                        </a:stretch>
                      </pic:blipFill>
                      <pic:spPr bwMode="auto">
                        <a:xfrm>
                          <a:off x="0" y="0"/>
                          <a:ext cx="854840" cy="838471"/>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8D8D28" w14:textId="77777777" w:rsidR="0038096A" w:rsidRDefault="00380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726"/>
    <w:multiLevelType w:val="hybridMultilevel"/>
    <w:tmpl w:val="24CAC052"/>
    <w:lvl w:ilvl="0" w:tplc="12A484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732AA"/>
    <w:multiLevelType w:val="hybridMultilevel"/>
    <w:tmpl w:val="D576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6039"/>
    <w:multiLevelType w:val="hybridMultilevel"/>
    <w:tmpl w:val="4CE417C8"/>
    <w:lvl w:ilvl="0" w:tplc="12A48468">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C7F06E8"/>
    <w:multiLevelType w:val="hybridMultilevel"/>
    <w:tmpl w:val="4088F99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0C7F27BF"/>
    <w:multiLevelType w:val="hybridMultilevel"/>
    <w:tmpl w:val="FF54E666"/>
    <w:lvl w:ilvl="0" w:tplc="12A484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022BAD"/>
    <w:multiLevelType w:val="hybridMultilevel"/>
    <w:tmpl w:val="B3CE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65649"/>
    <w:multiLevelType w:val="hybridMultilevel"/>
    <w:tmpl w:val="DCECE846"/>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E18DD"/>
    <w:multiLevelType w:val="hybridMultilevel"/>
    <w:tmpl w:val="1146F704"/>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551E8"/>
    <w:multiLevelType w:val="hybridMultilevel"/>
    <w:tmpl w:val="E06C4996"/>
    <w:lvl w:ilvl="0" w:tplc="12A484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A6167"/>
    <w:multiLevelType w:val="hybridMultilevel"/>
    <w:tmpl w:val="0AE0761C"/>
    <w:lvl w:ilvl="0" w:tplc="12A48468">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D6C6843"/>
    <w:multiLevelType w:val="hybridMultilevel"/>
    <w:tmpl w:val="1996E0D6"/>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761F7"/>
    <w:multiLevelType w:val="hybridMultilevel"/>
    <w:tmpl w:val="3EB87A00"/>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14D52"/>
    <w:multiLevelType w:val="hybridMultilevel"/>
    <w:tmpl w:val="2D28E588"/>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5698F"/>
    <w:multiLevelType w:val="hybridMultilevel"/>
    <w:tmpl w:val="A55080A0"/>
    <w:lvl w:ilvl="0" w:tplc="12A4846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320AF2"/>
    <w:multiLevelType w:val="hybridMultilevel"/>
    <w:tmpl w:val="499A20AC"/>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868C6"/>
    <w:multiLevelType w:val="hybridMultilevel"/>
    <w:tmpl w:val="948EBA7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3BCB0BB4"/>
    <w:multiLevelType w:val="hybridMultilevel"/>
    <w:tmpl w:val="339C4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476BE"/>
    <w:multiLevelType w:val="hybridMultilevel"/>
    <w:tmpl w:val="397A4B2A"/>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F57DA"/>
    <w:multiLevelType w:val="hybridMultilevel"/>
    <w:tmpl w:val="4344D54A"/>
    <w:lvl w:ilvl="0" w:tplc="12A48468">
      <w:numFmt w:val="bullet"/>
      <w:lvlText w:val="•"/>
      <w:lvlJc w:val="left"/>
      <w:pPr>
        <w:ind w:left="1140" w:hanging="360"/>
      </w:pPr>
      <w:rPr>
        <w:rFonts w:ascii="Times New Roman" w:eastAsiaTheme="minorEastAs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40676620"/>
    <w:multiLevelType w:val="hybridMultilevel"/>
    <w:tmpl w:val="348AE4F8"/>
    <w:lvl w:ilvl="0" w:tplc="041F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0E3756D"/>
    <w:multiLevelType w:val="hybridMultilevel"/>
    <w:tmpl w:val="45C61C72"/>
    <w:lvl w:ilvl="0" w:tplc="12A484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24273"/>
    <w:multiLevelType w:val="hybridMultilevel"/>
    <w:tmpl w:val="CBD09610"/>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67347"/>
    <w:multiLevelType w:val="hybridMultilevel"/>
    <w:tmpl w:val="70C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65938"/>
    <w:multiLevelType w:val="hybridMultilevel"/>
    <w:tmpl w:val="1B5617FA"/>
    <w:lvl w:ilvl="0" w:tplc="12A484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D0EC1"/>
    <w:multiLevelType w:val="hybridMultilevel"/>
    <w:tmpl w:val="C700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80D85"/>
    <w:multiLevelType w:val="hybridMultilevel"/>
    <w:tmpl w:val="90EE8BAC"/>
    <w:lvl w:ilvl="0" w:tplc="12A484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25EE9"/>
    <w:multiLevelType w:val="hybridMultilevel"/>
    <w:tmpl w:val="7FFA2056"/>
    <w:lvl w:ilvl="0" w:tplc="12A48468">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513144">
    <w:abstractNumId w:val="5"/>
  </w:num>
  <w:num w:numId="2" w16cid:durableId="481696095">
    <w:abstractNumId w:val="15"/>
  </w:num>
  <w:num w:numId="3" w16cid:durableId="451746973">
    <w:abstractNumId w:val="24"/>
  </w:num>
  <w:num w:numId="4" w16cid:durableId="1874003055">
    <w:abstractNumId w:val="3"/>
  </w:num>
  <w:num w:numId="5" w16cid:durableId="2005235682">
    <w:abstractNumId w:val="1"/>
  </w:num>
  <w:num w:numId="6" w16cid:durableId="595671120">
    <w:abstractNumId w:val="26"/>
  </w:num>
  <w:num w:numId="7" w16cid:durableId="1666929731">
    <w:abstractNumId w:val="20"/>
  </w:num>
  <w:num w:numId="8" w16cid:durableId="558516238">
    <w:abstractNumId w:val="23"/>
  </w:num>
  <w:num w:numId="9" w16cid:durableId="847717455">
    <w:abstractNumId w:val="22"/>
  </w:num>
  <w:num w:numId="10" w16cid:durableId="1539051737">
    <w:abstractNumId w:val="19"/>
  </w:num>
  <w:num w:numId="11" w16cid:durableId="870800354">
    <w:abstractNumId w:val="26"/>
  </w:num>
  <w:num w:numId="12" w16cid:durableId="1263147751">
    <w:abstractNumId w:val="19"/>
  </w:num>
  <w:num w:numId="13" w16cid:durableId="401022141">
    <w:abstractNumId w:val="2"/>
  </w:num>
  <w:num w:numId="14" w16cid:durableId="1961841662">
    <w:abstractNumId w:val="21"/>
  </w:num>
  <w:num w:numId="15" w16cid:durableId="1703436584">
    <w:abstractNumId w:val="10"/>
  </w:num>
  <w:num w:numId="16" w16cid:durableId="1020162238">
    <w:abstractNumId w:val="7"/>
  </w:num>
  <w:num w:numId="17" w16cid:durableId="1677807393">
    <w:abstractNumId w:val="8"/>
  </w:num>
  <w:num w:numId="18" w16cid:durableId="1182477357">
    <w:abstractNumId w:val="25"/>
  </w:num>
  <w:num w:numId="19" w16cid:durableId="1114986024">
    <w:abstractNumId w:val="14"/>
  </w:num>
  <w:num w:numId="20" w16cid:durableId="1139802794">
    <w:abstractNumId w:val="11"/>
  </w:num>
  <w:num w:numId="21" w16cid:durableId="264969746">
    <w:abstractNumId w:val="17"/>
  </w:num>
  <w:num w:numId="22" w16cid:durableId="306476405">
    <w:abstractNumId w:val="18"/>
  </w:num>
  <w:num w:numId="23" w16cid:durableId="1059018769">
    <w:abstractNumId w:val="6"/>
  </w:num>
  <w:num w:numId="24" w16cid:durableId="505754423">
    <w:abstractNumId w:val="12"/>
  </w:num>
  <w:num w:numId="25" w16cid:durableId="670375566">
    <w:abstractNumId w:val="16"/>
  </w:num>
  <w:num w:numId="26" w16cid:durableId="919558633">
    <w:abstractNumId w:val="4"/>
  </w:num>
  <w:num w:numId="27" w16cid:durableId="509953591">
    <w:abstractNumId w:val="0"/>
  </w:num>
  <w:num w:numId="28" w16cid:durableId="1829705544">
    <w:abstractNumId w:val="13"/>
  </w:num>
  <w:num w:numId="29" w16cid:durableId="542905012">
    <w:abstractNumId w:val="9"/>
  </w:num>
  <w:num w:numId="30" w16cid:durableId="3871465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2F"/>
    <w:rsid w:val="00017D2F"/>
    <w:rsid w:val="00041507"/>
    <w:rsid w:val="00067567"/>
    <w:rsid w:val="00092017"/>
    <w:rsid w:val="000E52F3"/>
    <w:rsid w:val="00101734"/>
    <w:rsid w:val="00111732"/>
    <w:rsid w:val="00112BED"/>
    <w:rsid w:val="00142668"/>
    <w:rsid w:val="00157A9A"/>
    <w:rsid w:val="00157C70"/>
    <w:rsid w:val="00193989"/>
    <w:rsid w:val="001D08FD"/>
    <w:rsid w:val="001D715F"/>
    <w:rsid w:val="001F7942"/>
    <w:rsid w:val="002103F2"/>
    <w:rsid w:val="00231531"/>
    <w:rsid w:val="00244C0F"/>
    <w:rsid w:val="00244E5C"/>
    <w:rsid w:val="002478D9"/>
    <w:rsid w:val="0025261E"/>
    <w:rsid w:val="0025703E"/>
    <w:rsid w:val="00264366"/>
    <w:rsid w:val="00282CA2"/>
    <w:rsid w:val="00284C69"/>
    <w:rsid w:val="00297564"/>
    <w:rsid w:val="002C5008"/>
    <w:rsid w:val="002D02D1"/>
    <w:rsid w:val="002D1627"/>
    <w:rsid w:val="002E25BF"/>
    <w:rsid w:val="0030763D"/>
    <w:rsid w:val="00314C0C"/>
    <w:rsid w:val="00323280"/>
    <w:rsid w:val="00333D78"/>
    <w:rsid w:val="00362D9F"/>
    <w:rsid w:val="00374BB5"/>
    <w:rsid w:val="00375946"/>
    <w:rsid w:val="0038096A"/>
    <w:rsid w:val="00380DC4"/>
    <w:rsid w:val="00393749"/>
    <w:rsid w:val="003E74A2"/>
    <w:rsid w:val="004251DC"/>
    <w:rsid w:val="00444887"/>
    <w:rsid w:val="004466FA"/>
    <w:rsid w:val="00446E38"/>
    <w:rsid w:val="00464231"/>
    <w:rsid w:val="004751AC"/>
    <w:rsid w:val="004832E9"/>
    <w:rsid w:val="004957A9"/>
    <w:rsid w:val="004A314F"/>
    <w:rsid w:val="004A34A9"/>
    <w:rsid w:val="004A3FC4"/>
    <w:rsid w:val="004A6BA2"/>
    <w:rsid w:val="004B0CA7"/>
    <w:rsid w:val="004B2E04"/>
    <w:rsid w:val="004B52D4"/>
    <w:rsid w:val="004D143D"/>
    <w:rsid w:val="004E3B38"/>
    <w:rsid w:val="005075F2"/>
    <w:rsid w:val="00520DE2"/>
    <w:rsid w:val="00524787"/>
    <w:rsid w:val="00526B82"/>
    <w:rsid w:val="005320F6"/>
    <w:rsid w:val="00534B0C"/>
    <w:rsid w:val="005741EF"/>
    <w:rsid w:val="00580725"/>
    <w:rsid w:val="00596A91"/>
    <w:rsid w:val="0059725B"/>
    <w:rsid w:val="005B19D6"/>
    <w:rsid w:val="005B724C"/>
    <w:rsid w:val="005C553C"/>
    <w:rsid w:val="005C7EC7"/>
    <w:rsid w:val="005D153D"/>
    <w:rsid w:val="0061391B"/>
    <w:rsid w:val="006318F7"/>
    <w:rsid w:val="006370FF"/>
    <w:rsid w:val="0064162C"/>
    <w:rsid w:val="006555FF"/>
    <w:rsid w:val="00697CCB"/>
    <w:rsid w:val="006A6ECE"/>
    <w:rsid w:val="00701985"/>
    <w:rsid w:val="00703638"/>
    <w:rsid w:val="00704715"/>
    <w:rsid w:val="007236AF"/>
    <w:rsid w:val="00733764"/>
    <w:rsid w:val="00752C8C"/>
    <w:rsid w:val="007568F1"/>
    <w:rsid w:val="00775A7A"/>
    <w:rsid w:val="007F5C2B"/>
    <w:rsid w:val="007F7847"/>
    <w:rsid w:val="00836A64"/>
    <w:rsid w:val="00837A60"/>
    <w:rsid w:val="00844AF8"/>
    <w:rsid w:val="008532FC"/>
    <w:rsid w:val="00856318"/>
    <w:rsid w:val="00895B5E"/>
    <w:rsid w:val="008A2DA6"/>
    <w:rsid w:val="008C05F0"/>
    <w:rsid w:val="00900678"/>
    <w:rsid w:val="0090284D"/>
    <w:rsid w:val="00922C70"/>
    <w:rsid w:val="00942F40"/>
    <w:rsid w:val="00956357"/>
    <w:rsid w:val="00986D1B"/>
    <w:rsid w:val="00991C35"/>
    <w:rsid w:val="00992EFF"/>
    <w:rsid w:val="009933D4"/>
    <w:rsid w:val="009C2FA5"/>
    <w:rsid w:val="009E22E5"/>
    <w:rsid w:val="009E4F48"/>
    <w:rsid w:val="00A25C2F"/>
    <w:rsid w:val="00A3019E"/>
    <w:rsid w:val="00A34D41"/>
    <w:rsid w:val="00A41805"/>
    <w:rsid w:val="00A526FB"/>
    <w:rsid w:val="00AA04B5"/>
    <w:rsid w:val="00AA6A1D"/>
    <w:rsid w:val="00AE39B6"/>
    <w:rsid w:val="00AF2547"/>
    <w:rsid w:val="00AF3407"/>
    <w:rsid w:val="00AF3EDE"/>
    <w:rsid w:val="00B0682A"/>
    <w:rsid w:val="00B12830"/>
    <w:rsid w:val="00B33CF7"/>
    <w:rsid w:val="00B35CA5"/>
    <w:rsid w:val="00B627AF"/>
    <w:rsid w:val="00B70F44"/>
    <w:rsid w:val="00B72ADB"/>
    <w:rsid w:val="00B92102"/>
    <w:rsid w:val="00BB02DA"/>
    <w:rsid w:val="00BD0B3C"/>
    <w:rsid w:val="00BE5EAF"/>
    <w:rsid w:val="00C03772"/>
    <w:rsid w:val="00C06E88"/>
    <w:rsid w:val="00C07F46"/>
    <w:rsid w:val="00C13CD2"/>
    <w:rsid w:val="00C52355"/>
    <w:rsid w:val="00C5267D"/>
    <w:rsid w:val="00C6384A"/>
    <w:rsid w:val="00CB7E9F"/>
    <w:rsid w:val="00CC1F77"/>
    <w:rsid w:val="00CC402B"/>
    <w:rsid w:val="00CC69B1"/>
    <w:rsid w:val="00CC71B6"/>
    <w:rsid w:val="00CE401B"/>
    <w:rsid w:val="00CF3ADB"/>
    <w:rsid w:val="00D0085B"/>
    <w:rsid w:val="00D23AFE"/>
    <w:rsid w:val="00D24FDD"/>
    <w:rsid w:val="00D466DD"/>
    <w:rsid w:val="00D54828"/>
    <w:rsid w:val="00D66ACE"/>
    <w:rsid w:val="00D96221"/>
    <w:rsid w:val="00DA0732"/>
    <w:rsid w:val="00E1454C"/>
    <w:rsid w:val="00E2341B"/>
    <w:rsid w:val="00E4393C"/>
    <w:rsid w:val="00E4577E"/>
    <w:rsid w:val="00E45BAF"/>
    <w:rsid w:val="00E63332"/>
    <w:rsid w:val="00E67548"/>
    <w:rsid w:val="00E805E4"/>
    <w:rsid w:val="00E97951"/>
    <w:rsid w:val="00ED3DF3"/>
    <w:rsid w:val="00ED5B15"/>
    <w:rsid w:val="00EE64CA"/>
    <w:rsid w:val="00EE78A0"/>
    <w:rsid w:val="00EF5008"/>
    <w:rsid w:val="00EF63E5"/>
    <w:rsid w:val="00F05FAD"/>
    <w:rsid w:val="00F120AD"/>
    <w:rsid w:val="00F234CC"/>
    <w:rsid w:val="00F23675"/>
    <w:rsid w:val="00F26112"/>
    <w:rsid w:val="00F336B7"/>
    <w:rsid w:val="00F444A5"/>
    <w:rsid w:val="00F5283C"/>
    <w:rsid w:val="00F73B6C"/>
    <w:rsid w:val="00F747E2"/>
    <w:rsid w:val="00F91BEF"/>
    <w:rsid w:val="00FA5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0AF68E"/>
  <w14:defaultImageDpi w14:val="300"/>
  <w15:docId w15:val="{552CFACB-D0B6-4414-B9E8-E908BA12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D2F"/>
    <w:pPr>
      <w:tabs>
        <w:tab w:val="center" w:pos="4320"/>
        <w:tab w:val="right" w:pos="8640"/>
      </w:tabs>
    </w:pPr>
  </w:style>
  <w:style w:type="character" w:customStyle="1" w:styleId="HeaderChar">
    <w:name w:val="Header Char"/>
    <w:basedOn w:val="DefaultParagraphFont"/>
    <w:link w:val="Header"/>
    <w:uiPriority w:val="99"/>
    <w:rsid w:val="00017D2F"/>
  </w:style>
  <w:style w:type="paragraph" w:styleId="Footer">
    <w:name w:val="footer"/>
    <w:basedOn w:val="Normal"/>
    <w:link w:val="FooterChar"/>
    <w:uiPriority w:val="99"/>
    <w:unhideWhenUsed/>
    <w:rsid w:val="00017D2F"/>
    <w:pPr>
      <w:tabs>
        <w:tab w:val="center" w:pos="4320"/>
        <w:tab w:val="right" w:pos="8640"/>
      </w:tabs>
    </w:pPr>
  </w:style>
  <w:style w:type="character" w:customStyle="1" w:styleId="FooterChar">
    <w:name w:val="Footer Char"/>
    <w:basedOn w:val="DefaultParagraphFont"/>
    <w:link w:val="Footer"/>
    <w:uiPriority w:val="99"/>
    <w:rsid w:val="00017D2F"/>
  </w:style>
  <w:style w:type="paragraph" w:styleId="BalloonText">
    <w:name w:val="Balloon Text"/>
    <w:basedOn w:val="Normal"/>
    <w:link w:val="BalloonTextChar"/>
    <w:uiPriority w:val="99"/>
    <w:semiHidden/>
    <w:unhideWhenUsed/>
    <w:rsid w:val="00017D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17D2F"/>
    <w:rPr>
      <w:rFonts w:ascii="Lucida Grande" w:hAnsi="Lucida Grande"/>
      <w:sz w:val="18"/>
      <w:szCs w:val="18"/>
    </w:rPr>
  </w:style>
  <w:style w:type="table" w:styleId="TableGrid">
    <w:name w:val="Table Grid"/>
    <w:basedOn w:val="TableNormal"/>
    <w:uiPriority w:val="59"/>
    <w:rsid w:val="0001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D2F"/>
    <w:rPr>
      <w:rFonts w:eastAsiaTheme="minorHAnsi"/>
      <w:sz w:val="22"/>
      <w:szCs w:val="22"/>
    </w:rPr>
  </w:style>
  <w:style w:type="paragraph" w:styleId="ListParagraph">
    <w:name w:val="List Paragraph"/>
    <w:basedOn w:val="Normal"/>
    <w:uiPriority w:val="34"/>
    <w:qFormat/>
    <w:rsid w:val="00F26112"/>
    <w:pPr>
      <w:ind w:left="720"/>
      <w:contextualSpacing/>
    </w:pPr>
  </w:style>
  <w:style w:type="table" w:styleId="LightShading">
    <w:name w:val="Light Shading"/>
    <w:basedOn w:val="TableNormal"/>
    <w:uiPriority w:val="60"/>
    <w:rsid w:val="00D962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CC69B1"/>
    <w:rPr>
      <w:b/>
      <w:bCs/>
    </w:rPr>
  </w:style>
  <w:style w:type="character" w:customStyle="1" w:styleId="fontstyle01">
    <w:name w:val="fontstyle01"/>
    <w:basedOn w:val="DefaultParagraphFont"/>
    <w:rsid w:val="00380DC4"/>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380DC4"/>
    <w:rPr>
      <w:rFonts w:ascii="Times New Roman" w:hAnsi="Times New Roman" w:cs="Times New Roman" w:hint="default"/>
      <w:b/>
      <w:bCs/>
      <w:i/>
      <w:iCs/>
      <w:color w:val="000000"/>
      <w:sz w:val="24"/>
      <w:szCs w:val="24"/>
    </w:rPr>
  </w:style>
  <w:style w:type="character" w:customStyle="1" w:styleId="fontstyle31">
    <w:name w:val="fontstyle31"/>
    <w:basedOn w:val="DefaultParagraphFont"/>
    <w:rsid w:val="00380DC4"/>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380DC4"/>
    <w:rPr>
      <w:rFonts w:ascii="Cambria" w:hAnsi="Cambria" w:hint="default"/>
      <w:b w:val="0"/>
      <w:bCs w:val="0"/>
      <w:i w:val="0"/>
      <w:iCs w:val="0"/>
      <w:color w:val="000000"/>
      <w:sz w:val="24"/>
      <w:szCs w:val="24"/>
    </w:rPr>
  </w:style>
  <w:style w:type="character" w:customStyle="1" w:styleId="fontstyle51">
    <w:name w:val="fontstyle51"/>
    <w:basedOn w:val="DefaultParagraphFont"/>
    <w:rsid w:val="00380DC4"/>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semiHidden/>
    <w:unhideWhenUsed/>
    <w:rsid w:val="00231531"/>
    <w:rPr>
      <w:color w:val="0000FF"/>
      <w:u w:val="single"/>
    </w:rPr>
  </w:style>
  <w:style w:type="paragraph" w:styleId="NormalWeb">
    <w:name w:val="Normal (Web)"/>
    <w:basedOn w:val="Normal"/>
    <w:uiPriority w:val="99"/>
    <w:semiHidden/>
    <w:unhideWhenUsed/>
    <w:rsid w:val="002315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482387">
      <w:bodyDiv w:val="1"/>
      <w:marLeft w:val="0"/>
      <w:marRight w:val="0"/>
      <w:marTop w:val="0"/>
      <w:marBottom w:val="0"/>
      <w:divBdr>
        <w:top w:val="none" w:sz="0" w:space="0" w:color="auto"/>
        <w:left w:val="none" w:sz="0" w:space="0" w:color="auto"/>
        <w:bottom w:val="none" w:sz="0" w:space="0" w:color="auto"/>
        <w:right w:val="none" w:sz="0" w:space="0" w:color="auto"/>
      </w:divBdr>
    </w:div>
    <w:div w:id="564029714">
      <w:bodyDiv w:val="1"/>
      <w:marLeft w:val="0"/>
      <w:marRight w:val="0"/>
      <w:marTop w:val="0"/>
      <w:marBottom w:val="0"/>
      <w:divBdr>
        <w:top w:val="none" w:sz="0" w:space="0" w:color="auto"/>
        <w:left w:val="none" w:sz="0" w:space="0" w:color="auto"/>
        <w:bottom w:val="none" w:sz="0" w:space="0" w:color="auto"/>
        <w:right w:val="none" w:sz="0" w:space="0" w:color="auto"/>
      </w:divBdr>
    </w:div>
    <w:div w:id="1450003168">
      <w:bodyDiv w:val="1"/>
      <w:marLeft w:val="0"/>
      <w:marRight w:val="0"/>
      <w:marTop w:val="0"/>
      <w:marBottom w:val="0"/>
      <w:divBdr>
        <w:top w:val="none" w:sz="0" w:space="0" w:color="auto"/>
        <w:left w:val="none" w:sz="0" w:space="0" w:color="auto"/>
        <w:bottom w:val="none" w:sz="0" w:space="0" w:color="auto"/>
        <w:right w:val="none" w:sz="0" w:space="0" w:color="auto"/>
      </w:divBdr>
    </w:div>
    <w:div w:id="206166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said.com/it-service-management-softw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ysaid.com/help-desk-software/remote-control" TargetMode="External"/><Relationship Id="rId4" Type="http://schemas.openxmlformats.org/officeDocument/2006/relationships/settings" Target="settings.xml"/><Relationship Id="rId9" Type="http://schemas.openxmlformats.org/officeDocument/2006/relationships/hyperlink" Target="https://www.sysaid.com/it-service-management-software/incident-manag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D77D-5DC3-439A-90BA-9A0D67A3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485</Words>
  <Characters>2213</Characters>
  <Application>Microsoft Office Word</Application>
  <DocSecurity>0</DocSecurity>
  <Lines>73</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Sains Malaysia</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Kattan</dc:creator>
  <cp:lastModifiedBy>Muhammed Anwar</cp:lastModifiedBy>
  <cp:revision>45</cp:revision>
  <dcterms:created xsi:type="dcterms:W3CDTF">2020-10-06T03:54:00Z</dcterms:created>
  <dcterms:modified xsi:type="dcterms:W3CDTF">2024-11-26T10:47:00Z</dcterms:modified>
</cp:coreProperties>
</file>